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E2575D" w14:textId="4ADE3E81" w:rsidR="003801E4" w:rsidRDefault="003801E4" w:rsidP="003801E4">
      <w:pPr>
        <w:shd w:val="clear" w:color="auto" w:fill="1A5F7A"/>
        <w:spacing w:after="100" w:afterAutospacing="1" w:line="240" w:lineRule="auto"/>
        <w:outlineLvl w:val="1"/>
        <w:rPr>
          <w:rFonts w:ascii="Times New Roman" w:eastAsia="Times New Roman" w:hAnsi="Times New Roman" w:cs="Times New Roman"/>
          <w:b/>
          <w:bCs/>
          <w:color w:val="FFFFFF"/>
          <w:sz w:val="36"/>
          <w:szCs w:val="36"/>
          <w:lang w:eastAsia="en-IN"/>
        </w:rPr>
      </w:pPr>
      <w:r>
        <w:rPr>
          <w:b/>
          <w:bCs/>
          <w:noProof/>
          <w:lang w:eastAsia="en-IN"/>
        </w:rPr>
        <w:drawing>
          <wp:inline distT="0" distB="0" distL="0" distR="0" wp14:anchorId="38541809" wp14:editId="28A1EDF6">
            <wp:extent cx="1143000" cy="81470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ww.fontfusionspublication.com (2).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64263" cy="829861"/>
                    </a:xfrm>
                    <a:prstGeom prst="ellipse">
                      <a:avLst/>
                    </a:prstGeom>
                    <a:ln>
                      <a:noFill/>
                    </a:ln>
                    <a:effectLst>
                      <a:softEdge rad="112500"/>
                    </a:effectLst>
                  </pic:spPr>
                </pic:pic>
              </a:graphicData>
            </a:graphic>
          </wp:inline>
        </w:drawing>
      </w:r>
      <w:r w:rsidR="00A9468B" w:rsidRPr="00A9468B">
        <w:rPr>
          <w:rFonts w:ascii="Times New Roman" w:eastAsia="Times New Roman" w:hAnsi="Times New Roman" w:cs="Times New Roman"/>
          <w:b/>
          <w:bCs/>
          <w:color w:val="FFFFFF"/>
          <w:sz w:val="36"/>
          <w:szCs w:val="36"/>
          <w:lang w:eastAsia="en-IN"/>
        </w:rPr>
        <w:t xml:space="preserve"> </w:t>
      </w:r>
      <w:r>
        <w:rPr>
          <w:rFonts w:ascii="Times New Roman" w:eastAsia="Times New Roman" w:hAnsi="Times New Roman" w:cs="Times New Roman"/>
          <w:b/>
          <w:bCs/>
          <w:color w:val="FFFFFF"/>
          <w:sz w:val="36"/>
          <w:szCs w:val="36"/>
          <w:lang w:eastAsia="en-IN"/>
        </w:rPr>
        <w:t xml:space="preserve">                                                              </w:t>
      </w:r>
      <w:r>
        <w:rPr>
          <w:rFonts w:ascii="Times New Roman" w:eastAsia="Times New Roman" w:hAnsi="Times New Roman" w:cs="Times New Roman"/>
          <w:b/>
          <w:bCs/>
          <w:noProof/>
          <w:color w:val="FFFFFF"/>
          <w:sz w:val="36"/>
          <w:szCs w:val="36"/>
          <w:lang w:eastAsia="en-IN"/>
        </w:rPr>
        <w:drawing>
          <wp:inline distT="0" distB="0" distL="0" distR="0" wp14:anchorId="396719E8" wp14:editId="1631CF17">
            <wp:extent cx="776125" cy="548640"/>
            <wp:effectExtent l="76200" t="95250" r="81280" b="25146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ww.fontfusionspublication.com (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88958" cy="557711"/>
                    </a:xfrm>
                    <a:prstGeom prst="roundRect">
                      <a:avLst>
                        <a:gd name="adj" fmla="val 4167"/>
                      </a:avLst>
                    </a:prstGeom>
                    <a:solidFill>
                      <a:srgbClr val="FFFFFF"/>
                    </a:solidFill>
                    <a:ln w="76200" cap="sq">
                      <a:solidFill>
                        <a:srgbClr val="EAEAEA"/>
                      </a:solidFill>
                      <a:miter lim="800000"/>
                    </a:ln>
                    <a:effectLst>
                      <a:reflection blurRad="12700" stA="33000" endPos="28000" dist="5000" dir="5400000" sy="-100000" algn="bl" rotWithShape="0"/>
                    </a:effectLst>
                    <a:scene3d>
                      <a:camera prst="orthographicFront"/>
                      <a:lightRig rig="threePt" dir="t">
                        <a:rot lat="0" lon="0" rev="2700000"/>
                      </a:lightRig>
                    </a:scene3d>
                    <a:sp3d contourW="6350">
                      <a:bevelT h="38100"/>
                      <a:contourClr>
                        <a:srgbClr val="C0C0C0"/>
                      </a:contourClr>
                    </a:sp3d>
                  </pic:spPr>
                </pic:pic>
              </a:graphicData>
            </a:graphic>
          </wp:inline>
        </w:drawing>
      </w:r>
    </w:p>
    <w:p w14:paraId="29E5CD64" w14:textId="6C3E5915" w:rsidR="00A9468B" w:rsidRPr="00A9468B" w:rsidRDefault="003801E4" w:rsidP="00A9468B">
      <w:pPr>
        <w:shd w:val="clear" w:color="auto" w:fill="1A5F7A"/>
        <w:spacing w:after="100" w:afterAutospacing="1" w:line="240" w:lineRule="auto"/>
        <w:jc w:val="center"/>
        <w:outlineLvl w:val="1"/>
        <w:rPr>
          <w:rFonts w:ascii="Times New Roman" w:eastAsia="Times New Roman" w:hAnsi="Times New Roman" w:cs="Times New Roman"/>
          <w:b/>
          <w:bCs/>
          <w:color w:val="ED7D31" w:themeColor="accent2"/>
          <w:sz w:val="36"/>
          <w:szCs w:val="36"/>
          <w:lang w:eastAsia="en-IN"/>
        </w:rPr>
      </w:pPr>
      <w:r w:rsidRPr="00A9468B">
        <w:rPr>
          <w:rFonts w:ascii="Times New Roman" w:eastAsia="Times New Roman" w:hAnsi="Times New Roman" w:cs="Times New Roman"/>
          <w:b/>
          <w:bCs/>
          <w:color w:val="ED7D31" w:themeColor="accent2"/>
          <w:sz w:val="36"/>
          <w:szCs w:val="36"/>
          <w:lang w:eastAsia="en-IN"/>
        </w:rPr>
        <w:t xml:space="preserve">Oral Sphere Journal of Dental and Health </w:t>
      </w:r>
      <w:r w:rsidR="00A9468B" w:rsidRPr="00A9468B">
        <w:rPr>
          <w:rFonts w:ascii="Times New Roman" w:eastAsia="Times New Roman" w:hAnsi="Times New Roman" w:cs="Times New Roman"/>
          <w:b/>
          <w:bCs/>
          <w:color w:val="ED7D31" w:themeColor="accent2"/>
          <w:sz w:val="36"/>
          <w:szCs w:val="36"/>
          <w:lang w:eastAsia="en-IN"/>
        </w:rPr>
        <w:t>Sciences</w:t>
      </w:r>
      <w:bookmarkStart w:id="0" w:name="_GoBack"/>
      <w:bookmarkEnd w:id="0"/>
    </w:p>
    <w:p w14:paraId="2DCA736E" w14:textId="33E233EE" w:rsidR="00A9468B" w:rsidRDefault="00A9468B" w:rsidP="00A9468B">
      <w:pPr>
        <w:pStyle w:val="mb-1"/>
        <w:shd w:val="clear" w:color="auto" w:fill="1A5F7A"/>
        <w:spacing w:before="0" w:beforeAutospacing="0"/>
        <w:jc w:val="center"/>
        <w:rPr>
          <w:rFonts w:ascii="Arial" w:hAnsi="Arial" w:cs="Arial"/>
          <w:color w:val="FFFFFF"/>
        </w:rPr>
      </w:pPr>
      <w:r>
        <w:rPr>
          <w:rFonts w:ascii="Arial" w:hAnsi="Arial" w:cs="Arial"/>
          <w:b/>
          <w:bCs/>
          <w:color w:val="FFFFFF"/>
        </w:rPr>
        <w:t>ISSN (Online):</w:t>
      </w:r>
      <w:r>
        <w:rPr>
          <w:rFonts w:ascii="Arial" w:hAnsi="Arial" w:cs="Arial"/>
          <w:color w:val="FFFFFF"/>
        </w:rPr>
        <w:t> 3049-2904</w:t>
      </w:r>
    </w:p>
    <w:p w14:paraId="4ABB0FC3" w14:textId="4B10BA06" w:rsidR="00A9468B" w:rsidRDefault="00A9468B" w:rsidP="00A9468B">
      <w:pPr>
        <w:pStyle w:val="mb-1"/>
        <w:shd w:val="clear" w:color="auto" w:fill="1A5F7A"/>
        <w:spacing w:before="0" w:beforeAutospacing="0"/>
        <w:jc w:val="center"/>
        <w:rPr>
          <w:rFonts w:ascii="Arial" w:hAnsi="Arial" w:cs="Arial"/>
          <w:color w:val="FFFFFF"/>
        </w:rPr>
      </w:pPr>
      <w:r>
        <w:rPr>
          <w:rFonts w:ascii="Arial" w:hAnsi="Arial" w:cs="Arial"/>
          <w:b/>
          <w:bCs/>
          <w:color w:val="FFFFFF"/>
        </w:rPr>
        <w:t>ISSN (Print):</w:t>
      </w:r>
      <w:r>
        <w:rPr>
          <w:rFonts w:ascii="Arial" w:hAnsi="Arial" w:cs="Arial"/>
          <w:color w:val="FFFFFF"/>
        </w:rPr>
        <w:t> 3107-6262</w:t>
      </w:r>
    </w:p>
    <w:p w14:paraId="5BBD45E1" w14:textId="77777777" w:rsidR="003801E4" w:rsidRDefault="003801E4" w:rsidP="00A9468B">
      <w:pPr>
        <w:pStyle w:val="mb-1"/>
        <w:shd w:val="clear" w:color="auto" w:fill="1A5F7A"/>
        <w:spacing w:before="0" w:beforeAutospacing="0"/>
        <w:jc w:val="center"/>
        <w:rPr>
          <w:rFonts w:ascii="Arial" w:hAnsi="Arial" w:cs="Arial"/>
          <w:color w:val="FFFFFF"/>
        </w:rPr>
      </w:pPr>
    </w:p>
    <w:p w14:paraId="149D5CD7" w14:textId="1A13F1A9" w:rsidR="0064708B" w:rsidRDefault="00072E20" w:rsidP="00EF5193">
      <w:pPr>
        <w:jc w:val="center"/>
      </w:pPr>
      <w:r>
        <w:t>Owned and Managed</w:t>
      </w:r>
      <w:r w:rsidR="00AC5861">
        <w:t xml:space="preserve"> by </w:t>
      </w:r>
    </w:p>
    <w:p w14:paraId="0A2AAB8D" w14:textId="6CD6A816" w:rsidR="00742A46" w:rsidRPr="00742A46" w:rsidRDefault="00742A46" w:rsidP="00742A46">
      <w:pPr>
        <w:jc w:val="center"/>
        <w:rPr>
          <w:b/>
          <w:bCs/>
        </w:rPr>
      </w:pPr>
      <w:hyperlink r:id="rId9" w:history="1">
        <w:r w:rsidRPr="00742A46">
          <w:rPr>
            <w:rStyle w:val="Hyperlink"/>
            <w:b/>
            <w:bCs/>
          </w:rPr>
          <w:t xml:space="preserve">Font Fusions Publication </w:t>
        </w:r>
        <w:proofErr w:type="spellStart"/>
        <w:r w:rsidRPr="00742A46">
          <w:rPr>
            <w:rStyle w:val="Hyperlink"/>
            <w:b/>
            <w:bCs/>
          </w:rPr>
          <w:t>Pvt.</w:t>
        </w:r>
        <w:proofErr w:type="spellEnd"/>
        <w:r w:rsidRPr="00742A46">
          <w:rPr>
            <w:rStyle w:val="Hyperlink"/>
            <w:b/>
            <w:bCs/>
          </w:rPr>
          <w:t xml:space="preserve"> Ltd.</w:t>
        </w:r>
      </w:hyperlink>
    </w:p>
    <w:p w14:paraId="4E7B80B4" w14:textId="77777777" w:rsidR="00742A46" w:rsidRDefault="00742A46" w:rsidP="00EF5193">
      <w:pPr>
        <w:jc w:val="center"/>
        <w:rPr>
          <w:b/>
          <w:bCs/>
        </w:rPr>
      </w:pPr>
    </w:p>
    <w:p w14:paraId="5D670A28" w14:textId="77AD4D4D" w:rsidR="00672DAB" w:rsidRPr="00EF5193" w:rsidRDefault="000E3265" w:rsidP="00EF5193">
      <w:pPr>
        <w:jc w:val="center"/>
        <w:rPr>
          <w:b/>
          <w:bCs/>
        </w:rPr>
      </w:pPr>
      <w:r>
        <w:rPr>
          <w:b/>
          <w:bCs/>
        </w:rPr>
        <w:t xml:space="preserve">OPEN ACCESS </w:t>
      </w:r>
      <w:r w:rsidR="00EF5193" w:rsidRPr="00EF5193">
        <w:rPr>
          <w:b/>
          <w:bCs/>
        </w:rPr>
        <w:t>LICENSE AGREEMENT</w:t>
      </w:r>
    </w:p>
    <w:p w14:paraId="44590C32" w14:textId="13265820" w:rsidR="00EF5193" w:rsidRDefault="00EF5193" w:rsidP="00EF5193">
      <w:r>
        <w:t xml:space="preserve">PLEASE PROVIDE US WITH THE FOLLOWING INFORMATION, REVIEW </w:t>
      </w:r>
      <w:r w:rsidR="0075048F">
        <w:t>THE</w:t>
      </w:r>
      <w:r>
        <w:t xml:space="preserve"> POLICIES AND THE LICENSE AGREEMENT, AND INDICATE YOUR ACCEPTANCE OF THE TERMS.</w:t>
      </w:r>
    </w:p>
    <w:p w14:paraId="22D06311" w14:textId="083AA2A7" w:rsidR="00EF5193" w:rsidRPr="00A9468B" w:rsidRDefault="00EF5193" w:rsidP="00EF5193">
      <w:pPr>
        <w:rPr>
          <w:b/>
        </w:rPr>
      </w:pPr>
      <w:r w:rsidRPr="00A9468B">
        <w:rPr>
          <w:b/>
        </w:rPr>
        <w:t>Name of the Article:</w:t>
      </w:r>
    </w:p>
    <w:p w14:paraId="6C1C7147" w14:textId="4DD3312B" w:rsidR="00EF5193" w:rsidRDefault="00EF5193" w:rsidP="00EF5193">
      <w:r>
        <w:t xml:space="preserve">Corresponding Author: </w:t>
      </w:r>
      <w:r w:rsidRPr="0075048F">
        <w:rPr>
          <w:color w:val="0070C0"/>
        </w:rPr>
        <w:t>&lt;title&gt; &lt;first name&gt; &lt;surname&gt;</w:t>
      </w:r>
    </w:p>
    <w:p w14:paraId="0798C1EA" w14:textId="77777777" w:rsidR="00EF5193" w:rsidRDefault="00EF5193" w:rsidP="00A9468B">
      <w:pPr>
        <w:jc w:val="center"/>
      </w:pPr>
    </w:p>
    <w:p w14:paraId="54FD8E73" w14:textId="73FF6464" w:rsidR="00672DAB" w:rsidRDefault="00672DAB" w:rsidP="00672DAB">
      <w:pPr>
        <w:rPr>
          <w:b/>
          <w:bCs/>
        </w:rPr>
      </w:pPr>
      <w:r w:rsidRPr="0064708B">
        <w:rPr>
          <w:b/>
          <w:bCs/>
        </w:rPr>
        <w:t>CONDITIONS FOR SUBMISSION</w:t>
      </w:r>
    </w:p>
    <w:p w14:paraId="27BB4AB0" w14:textId="6481B9D9" w:rsidR="0064708B" w:rsidRDefault="0064708B" w:rsidP="00611954">
      <w:pPr>
        <w:jc w:val="both"/>
      </w:pPr>
      <w:r>
        <w:t xml:space="preserve">We, the Authors affirm </w:t>
      </w:r>
      <w:r w:rsidR="00611954">
        <w:t>the conditions</w:t>
      </w:r>
      <w:r>
        <w:t xml:space="preserve"> noted below, and confirm that </w:t>
      </w:r>
      <w:r w:rsidR="00611954">
        <w:t>we</w:t>
      </w:r>
      <w:r>
        <w:t xml:space="preserve"> have reviewed and complied with the relevant Instructions to Authors, Ethics in Publishing policy, Declarations of Interest disclosure</w:t>
      </w:r>
      <w:r w:rsidR="00611954">
        <w:t xml:space="preserve">. </w:t>
      </w:r>
    </w:p>
    <w:p w14:paraId="65FE4A38" w14:textId="4685D152" w:rsidR="0064708B" w:rsidRDefault="0064708B" w:rsidP="00742A46">
      <w:pPr>
        <w:pStyle w:val="ListParagraph"/>
        <w:numPr>
          <w:ilvl w:val="0"/>
          <w:numId w:val="4"/>
        </w:numPr>
        <w:jc w:val="both"/>
      </w:pPr>
      <w:r>
        <w:t xml:space="preserve">The Article </w:t>
      </w:r>
      <w:r w:rsidR="008F4320">
        <w:t>we</w:t>
      </w:r>
      <w:r>
        <w:t xml:space="preserve"> have submitted to the journal for review is original, has been written by the </w:t>
      </w:r>
      <w:r w:rsidR="0075048F">
        <w:t>listed</w:t>
      </w:r>
      <w:r>
        <w:t xml:space="preserve"> </w:t>
      </w:r>
      <w:r w:rsidR="0075048F">
        <w:t>A</w:t>
      </w:r>
      <w:r>
        <w:t>uthors and has not been previously published</w:t>
      </w:r>
      <w:r w:rsidR="00611954">
        <w:t>.</w:t>
      </w:r>
    </w:p>
    <w:p w14:paraId="7C29808E" w14:textId="77777777" w:rsidR="00611954" w:rsidRDefault="0064708B" w:rsidP="00742A46">
      <w:pPr>
        <w:pStyle w:val="ListParagraph"/>
        <w:numPr>
          <w:ilvl w:val="0"/>
          <w:numId w:val="4"/>
        </w:numPr>
        <w:jc w:val="both"/>
      </w:pPr>
      <w:r>
        <w:t>The Article was not submitted for review to another journal while under review by this journal and will not be submitted to any other journal.</w:t>
      </w:r>
    </w:p>
    <w:p w14:paraId="45FBA4DC" w14:textId="77777777" w:rsidR="00611954" w:rsidRDefault="0064708B" w:rsidP="00742A46">
      <w:pPr>
        <w:pStyle w:val="ListParagraph"/>
        <w:numPr>
          <w:ilvl w:val="0"/>
          <w:numId w:val="4"/>
        </w:numPr>
        <w:jc w:val="both"/>
      </w:pPr>
      <w:r>
        <w:t>The Article and the Supplemental Materials do not infringe any copyright, violate any other intellectual property, privacy or other rights of</w:t>
      </w:r>
      <w:r w:rsidR="00611954">
        <w:t xml:space="preserve"> </w:t>
      </w:r>
      <w:r>
        <w:t>any person or entity, or contain any libellous or other unlawful matter.</w:t>
      </w:r>
    </w:p>
    <w:p w14:paraId="746BA4ED" w14:textId="550DB30E" w:rsidR="00611954" w:rsidRDefault="00611954" w:rsidP="00742A46">
      <w:pPr>
        <w:pStyle w:val="ListParagraph"/>
        <w:numPr>
          <w:ilvl w:val="0"/>
          <w:numId w:val="4"/>
        </w:numPr>
        <w:jc w:val="both"/>
      </w:pPr>
      <w:r>
        <w:t>We</w:t>
      </w:r>
      <w:r w:rsidR="0064708B">
        <w:t xml:space="preserve"> have obtained written permission from copyright owners for any excerpts from copyrighted works that are included and have credited the</w:t>
      </w:r>
      <w:r>
        <w:t xml:space="preserve"> </w:t>
      </w:r>
      <w:r w:rsidR="0064708B">
        <w:t>sources in the Article or the Supplemental Materials.</w:t>
      </w:r>
      <w:r>
        <w:t xml:space="preserve"> The permissions shall be forwarded to </w:t>
      </w:r>
      <w:r w:rsidR="00A9468B" w:rsidRPr="00A9468B">
        <w:t xml:space="preserve">Font Fusions Publication </w:t>
      </w:r>
      <w:proofErr w:type="spellStart"/>
      <w:r w:rsidR="00A9468B" w:rsidRPr="00A9468B">
        <w:t>Pvt.</w:t>
      </w:r>
      <w:proofErr w:type="spellEnd"/>
      <w:r w:rsidR="00A9468B" w:rsidRPr="00A9468B">
        <w:t xml:space="preserve"> Ltd. </w:t>
      </w:r>
      <w:r w:rsidR="00855FEB">
        <w:t xml:space="preserve">(Publisher) </w:t>
      </w:r>
      <w:r w:rsidR="0075048F">
        <w:t>for</w:t>
      </w:r>
      <w:r>
        <w:t xml:space="preserve"> use and reprint such material in all versions, forms and media now or hereafter known, including all existing and future copyright and any renewals and extensions thereof anywhere in the world. If such permissions are not obtained in a timely manner, you will provide substitute material, revise the work/contribution accordingly and obtain the requisite substitute permissions, if necessary.</w:t>
      </w:r>
    </w:p>
    <w:p w14:paraId="3FBC6C94" w14:textId="5D6B3055" w:rsidR="00611954" w:rsidRDefault="00611954" w:rsidP="00742A46">
      <w:pPr>
        <w:pStyle w:val="ListParagraph"/>
        <w:numPr>
          <w:ilvl w:val="0"/>
          <w:numId w:val="4"/>
        </w:numPr>
        <w:jc w:val="both"/>
      </w:pPr>
      <w:r>
        <w:lastRenderedPageBreak/>
        <w:t>Th</w:t>
      </w:r>
      <w:r w:rsidR="0075048F">
        <w:t>is</w:t>
      </w:r>
      <w:r>
        <w:t xml:space="preserve"> </w:t>
      </w:r>
      <w:r w:rsidR="0075048F">
        <w:t>W</w:t>
      </w:r>
      <w:r>
        <w:t>ork</w:t>
      </w:r>
      <w:r w:rsidR="00672DAB">
        <w:t xml:space="preserve"> (</w:t>
      </w:r>
      <w:proofErr w:type="spellStart"/>
      <w:r w:rsidR="00672DAB">
        <w:t>i</w:t>
      </w:r>
      <w:proofErr w:type="spellEnd"/>
      <w:r w:rsidR="00672DAB">
        <w:t>) is not subject to any prior</w:t>
      </w:r>
      <w:r w:rsidR="00EF5193">
        <w:t xml:space="preserve"> </w:t>
      </w:r>
      <w:r w:rsidR="00672DAB">
        <w:t>claim, encumbrance or agreement, (ii) will include appropriate warnings of harmful instructions, formulas and procedures, and (iii) will not</w:t>
      </w:r>
      <w:r w:rsidR="00EF5193">
        <w:t xml:space="preserve"> </w:t>
      </w:r>
      <w:r w:rsidR="00672DAB">
        <w:t>contain any material that violates any copyright, personal proprietary or other right.</w:t>
      </w:r>
    </w:p>
    <w:p w14:paraId="3F28DF7A" w14:textId="31A6D221" w:rsidR="00EF5193" w:rsidRDefault="006A5EFD" w:rsidP="00742A46">
      <w:pPr>
        <w:pStyle w:val="ListParagraph"/>
        <w:numPr>
          <w:ilvl w:val="0"/>
          <w:numId w:val="4"/>
        </w:numPr>
        <w:jc w:val="both"/>
      </w:pPr>
      <w:r>
        <w:t xml:space="preserve">If relevant, </w:t>
      </w:r>
      <w:r w:rsidR="0075048F">
        <w:t xml:space="preserve">we </w:t>
      </w:r>
      <w:r>
        <w:t>will obtain medical patient releases from patients if information about them or illustrations of them are used in the work/contribution.</w:t>
      </w:r>
    </w:p>
    <w:p w14:paraId="4FD39D59" w14:textId="643F5445" w:rsidR="004B60AC" w:rsidRDefault="004B60AC" w:rsidP="00EF5193">
      <w:pPr>
        <w:jc w:val="both"/>
      </w:pPr>
    </w:p>
    <w:p w14:paraId="6C90C8C2" w14:textId="0972B7AF" w:rsidR="00742A46" w:rsidRDefault="00742A46" w:rsidP="00EF5193">
      <w:pPr>
        <w:jc w:val="both"/>
      </w:pPr>
    </w:p>
    <w:p w14:paraId="10FD7C22" w14:textId="77777777" w:rsidR="00742A46" w:rsidRDefault="00742A46" w:rsidP="00EF5193">
      <w:pPr>
        <w:jc w:val="both"/>
      </w:pPr>
    </w:p>
    <w:p w14:paraId="4DE5A9B9" w14:textId="62E6FC8C" w:rsidR="00430F92" w:rsidRPr="0064708B" w:rsidRDefault="00430F92" w:rsidP="00EF5193">
      <w:pPr>
        <w:jc w:val="both"/>
        <w:rPr>
          <w:b/>
          <w:bCs/>
        </w:rPr>
      </w:pPr>
      <w:r w:rsidRPr="0064708B">
        <w:rPr>
          <w:b/>
          <w:bCs/>
        </w:rPr>
        <w:t>LICENSE</w:t>
      </w:r>
      <w:r w:rsidR="00AC5861" w:rsidRPr="0064708B">
        <w:rPr>
          <w:b/>
          <w:bCs/>
        </w:rPr>
        <w:t xml:space="preserve"> TO PUBLISH</w:t>
      </w:r>
      <w:r w:rsidR="009D2A85" w:rsidRPr="0064708B">
        <w:rPr>
          <w:b/>
          <w:bCs/>
        </w:rPr>
        <w:t xml:space="preserve"> </w:t>
      </w:r>
    </w:p>
    <w:p w14:paraId="0E7B6DB5" w14:textId="259A74D8" w:rsidR="00855FEB" w:rsidRDefault="00855FEB" w:rsidP="00855FEB">
      <w:pPr>
        <w:jc w:val="both"/>
      </w:pPr>
      <w:r>
        <w:t xml:space="preserve">We, the </w:t>
      </w:r>
      <w:r w:rsidRPr="009D2A85">
        <w:t>Author</w:t>
      </w:r>
      <w:r>
        <w:t>s</w:t>
      </w:r>
      <w:r w:rsidR="008F4320">
        <w:t>,</w:t>
      </w:r>
      <w:r w:rsidRPr="009D2A85">
        <w:t xml:space="preserve"> acknowledge and agree that the </w:t>
      </w:r>
      <w:r w:rsidR="0075048F">
        <w:t>A</w:t>
      </w:r>
      <w:r>
        <w:t>rticle</w:t>
      </w:r>
      <w:r w:rsidRPr="009D2A85">
        <w:t xml:space="preserve"> will be published by </w:t>
      </w:r>
      <w:r w:rsidR="00742A46" w:rsidRPr="00742A46">
        <w:t xml:space="preserve">Font Fusions Publication </w:t>
      </w:r>
      <w:proofErr w:type="spellStart"/>
      <w:r w:rsidR="00742A46" w:rsidRPr="00742A46">
        <w:t>Pvt.</w:t>
      </w:r>
      <w:proofErr w:type="spellEnd"/>
      <w:r w:rsidR="00742A46" w:rsidRPr="00742A46">
        <w:t xml:space="preserve"> Ltd. </w:t>
      </w:r>
      <w:r w:rsidRPr="009D2A85">
        <w:t>in</w:t>
      </w:r>
      <w:r w:rsidR="00105D6C">
        <w:t xml:space="preserve"> </w:t>
      </w:r>
      <w:r w:rsidR="00A9468B" w:rsidRPr="00A9468B">
        <w:rPr>
          <w:i/>
        </w:rPr>
        <w:t>Oral Sphere Journal of Dental and Health Sciences</w:t>
      </w:r>
      <w:r w:rsidR="00E835A0" w:rsidRPr="00E835A0">
        <w:t xml:space="preserve"> </w:t>
      </w:r>
      <w:r w:rsidRPr="009D2A85">
        <w:t xml:space="preserve">and made freely available to users under the terms of </w:t>
      </w:r>
      <w:r w:rsidR="000160C0">
        <w:t>Creative Commons Attribution-</w:t>
      </w:r>
      <w:proofErr w:type="spellStart"/>
      <w:r w:rsidR="000160C0">
        <w:t>NonCommercial</w:t>
      </w:r>
      <w:proofErr w:type="spellEnd"/>
      <w:r w:rsidR="000160C0">
        <w:t xml:space="preserve"> 4.0 International Public License, as currently displayed at </w:t>
      </w:r>
      <w:hyperlink r:id="rId10" w:history="1">
        <w:r w:rsidR="00466A9A" w:rsidRPr="000B0521">
          <w:rPr>
            <w:rStyle w:val="Hyperlink"/>
          </w:rPr>
          <w:t>http://creativecommons.org/licenses/by-nc/4.0/legalcode</w:t>
        </w:r>
      </w:hyperlink>
      <w:r w:rsidR="00466A9A">
        <w:t xml:space="preserve"> </w:t>
      </w:r>
      <w:r w:rsidR="000160C0">
        <w:t xml:space="preserve"> (the “CC BY</w:t>
      </w:r>
      <w:r w:rsidR="0075048F">
        <w:t>-</w:t>
      </w:r>
      <w:r w:rsidR="000160C0">
        <w:t>NC”)</w:t>
      </w:r>
      <w:r w:rsidRPr="009D2A85">
        <w:t>. The Author</w:t>
      </w:r>
      <w:r w:rsidR="000160C0">
        <w:t>s</w:t>
      </w:r>
      <w:r w:rsidRPr="009D2A85">
        <w:t xml:space="preserve"> acknowledge and agree that Publisher is the exclusive “Licensor”, as defined </w:t>
      </w:r>
      <w:r>
        <w:t>by</w:t>
      </w:r>
      <w:r w:rsidRPr="009D2A85">
        <w:t xml:space="preserve"> CC BY-NC</w:t>
      </w:r>
      <w:r>
        <w:t>. The A</w:t>
      </w:r>
      <w:r w:rsidRPr="00894EBF">
        <w:t xml:space="preserve">uthors </w:t>
      </w:r>
      <w:r>
        <w:t>understand and acknowledge that u</w:t>
      </w:r>
      <w:r w:rsidRPr="00894EBF">
        <w:t>nder Creative Commons</w:t>
      </w:r>
      <w:r>
        <w:t xml:space="preserve"> the Authors </w:t>
      </w:r>
      <w:r w:rsidRPr="00894EBF">
        <w:t>retain</w:t>
      </w:r>
      <w:r w:rsidRPr="00A65DFA">
        <w:t xml:space="preserve"> ownership of the copyright for their content</w:t>
      </w:r>
      <w:r w:rsidRPr="00894EBF">
        <w:t>.</w:t>
      </w:r>
      <w:r>
        <w:t xml:space="preserve"> </w:t>
      </w:r>
      <w:r w:rsidR="00466A9A">
        <w:t>No term or condition of this License may be waived except by an agreement by the Publisher in writing.</w:t>
      </w:r>
    </w:p>
    <w:p w14:paraId="07A27C72" w14:textId="2CEB319E" w:rsidR="00430F92" w:rsidRDefault="00430F92" w:rsidP="00EF5193">
      <w:pPr>
        <w:jc w:val="both"/>
      </w:pPr>
      <w:r>
        <w:t xml:space="preserve">We, the </w:t>
      </w:r>
      <w:r w:rsidR="00611954">
        <w:t>A</w:t>
      </w:r>
      <w:r>
        <w:t xml:space="preserve">uthors, hereby grant to </w:t>
      </w:r>
      <w:r w:rsidR="00A9468B" w:rsidRPr="00A9468B">
        <w:t xml:space="preserve">Font Fusions Publication </w:t>
      </w:r>
      <w:proofErr w:type="spellStart"/>
      <w:r w:rsidR="00A9468B" w:rsidRPr="00A9468B">
        <w:t>Pvt.</w:t>
      </w:r>
      <w:proofErr w:type="spellEnd"/>
      <w:r w:rsidR="00A9468B" w:rsidRPr="00A9468B">
        <w:t xml:space="preserve"> Ltd. </w:t>
      </w:r>
      <w:r w:rsidR="00A65DFA">
        <w:t xml:space="preserve">the right of first publication of the </w:t>
      </w:r>
      <w:r w:rsidR="00855FEB">
        <w:t>A</w:t>
      </w:r>
      <w:r w:rsidR="00A65DFA">
        <w:t>r</w:t>
      </w:r>
      <w:r w:rsidR="004B60AC">
        <w:t xml:space="preserve">ticle and identify itself as the original </w:t>
      </w:r>
      <w:r w:rsidR="00855FEB">
        <w:t>P</w:t>
      </w:r>
      <w:r w:rsidR="004B60AC">
        <w:t>ublisher.</w:t>
      </w:r>
      <w:r w:rsidR="00FD7962">
        <w:t xml:space="preserve"> The </w:t>
      </w:r>
      <w:r w:rsidR="00855FEB">
        <w:t>A</w:t>
      </w:r>
      <w:r w:rsidR="00FD7962">
        <w:t>uthors grant the Publisher, an exclusive right to publish and reproduce the Article, or any part of the Article, in print, electronic and all other media (whether now known or later developed), in any form, in all languages, throughout the world, for the full term of copyright, and the right to license others to do the same, effective when the Article is accepted for publication. This includes the right to enforce the rights granted hereunder against third parties.</w:t>
      </w:r>
    </w:p>
    <w:p w14:paraId="5E572336" w14:textId="5004B121" w:rsidR="00C22C2F" w:rsidRDefault="00C22C2F" w:rsidP="00EF5193">
      <w:pPr>
        <w:jc w:val="both"/>
      </w:pPr>
    </w:p>
    <w:p w14:paraId="1187E4C4" w14:textId="30CADAD9" w:rsidR="00C22C2F" w:rsidRPr="00855FEB" w:rsidRDefault="00C72395" w:rsidP="00EF5193">
      <w:pPr>
        <w:jc w:val="both"/>
        <w:rPr>
          <w:b/>
          <w:bCs/>
        </w:rPr>
      </w:pPr>
      <w:r w:rsidRPr="00855FEB">
        <w:rPr>
          <w:b/>
          <w:bCs/>
        </w:rPr>
        <w:t xml:space="preserve">EXCLUSIVE </w:t>
      </w:r>
      <w:r w:rsidR="00C22C2F" w:rsidRPr="00855FEB">
        <w:rPr>
          <w:b/>
          <w:bCs/>
        </w:rPr>
        <w:t>LICENSE FOR COMMERCIAL RIGHTS</w:t>
      </w:r>
    </w:p>
    <w:p w14:paraId="26D8464B" w14:textId="3932D26C" w:rsidR="0043291F" w:rsidRDefault="00C22C2F" w:rsidP="005074EF">
      <w:pPr>
        <w:jc w:val="both"/>
      </w:pPr>
      <w:r>
        <w:t xml:space="preserve">We, the </w:t>
      </w:r>
      <w:r w:rsidR="00855FEB">
        <w:t>A</w:t>
      </w:r>
      <w:r>
        <w:t xml:space="preserve">uthors, hereby </w:t>
      </w:r>
      <w:r w:rsidR="00C72395">
        <w:t xml:space="preserve"> assign</w:t>
      </w:r>
      <w:r w:rsidRPr="00C22C2F">
        <w:t xml:space="preserve"> exclusive commercial </w:t>
      </w:r>
      <w:r w:rsidR="00C72395">
        <w:t>re-</w:t>
      </w:r>
      <w:r w:rsidR="00FD7962">
        <w:t xml:space="preserve">use </w:t>
      </w:r>
      <w:r w:rsidRPr="00C22C2F">
        <w:t xml:space="preserve">rights </w:t>
      </w:r>
      <w:r>
        <w:t xml:space="preserve">of the </w:t>
      </w:r>
      <w:r w:rsidR="00855FEB">
        <w:t>A</w:t>
      </w:r>
      <w:r>
        <w:t>rticle</w:t>
      </w:r>
      <w:r w:rsidR="00FD7962">
        <w:t xml:space="preserve"> published</w:t>
      </w:r>
      <w:r>
        <w:t xml:space="preserve"> </w:t>
      </w:r>
      <w:r w:rsidR="00FD7962">
        <w:t>under CC</w:t>
      </w:r>
      <w:r w:rsidR="008F4320">
        <w:t xml:space="preserve"> </w:t>
      </w:r>
      <w:r w:rsidR="00FD7962">
        <w:t>BY-NC licence</w:t>
      </w:r>
      <w:r w:rsidR="00FD7962" w:rsidRPr="00C22C2F">
        <w:t xml:space="preserve"> </w:t>
      </w:r>
      <w:r w:rsidRPr="00C22C2F">
        <w:t>to</w:t>
      </w:r>
      <w:r>
        <w:t xml:space="preserve"> </w:t>
      </w:r>
      <w:r w:rsidR="00A9468B" w:rsidRPr="00A9468B">
        <w:t xml:space="preserve">Font Fusions Publication </w:t>
      </w:r>
      <w:proofErr w:type="spellStart"/>
      <w:r w:rsidR="00A9468B" w:rsidRPr="00A9468B">
        <w:t>Pvt.</w:t>
      </w:r>
      <w:proofErr w:type="spellEnd"/>
      <w:r w:rsidR="00A9468B" w:rsidRPr="00A9468B">
        <w:t xml:space="preserve"> Ltd.</w:t>
      </w:r>
      <w:r w:rsidRPr="00C22C2F">
        <w:t xml:space="preserve"> </w:t>
      </w:r>
      <w:r w:rsidR="00855FEB">
        <w:t>and allow</w:t>
      </w:r>
      <w:r w:rsidR="0043291F">
        <w:t xml:space="preserve"> </w:t>
      </w:r>
      <w:r w:rsidR="00FD7962">
        <w:t>a</w:t>
      </w:r>
      <w:r w:rsidR="00C72395">
        <w:t xml:space="preserve"> worldwide, royalty free, perpetual (for the duration of the applicable copyright) right and license to use the</w:t>
      </w:r>
      <w:r w:rsidR="00FD7962">
        <w:t xml:space="preserve"> article</w:t>
      </w:r>
      <w:r w:rsidR="00C72395">
        <w:t xml:space="preserve"> for all commercial or educational purposes, including, but not limited to, publishing, reproducing, marketing, distributing (themselves and through distributors), sublicensing, and selling copies of the</w:t>
      </w:r>
      <w:r w:rsidR="00855FEB">
        <w:t xml:space="preserve"> Article</w:t>
      </w:r>
      <w:r w:rsidR="00C72395">
        <w:t xml:space="preserve"> throughout the world for the Term</w:t>
      </w:r>
      <w:r w:rsidR="0075048F">
        <w:t>, effective when the Article is accepted for publication</w:t>
      </w:r>
      <w:r w:rsidR="00FD7962">
        <w:t xml:space="preserve">. </w:t>
      </w:r>
      <w:r w:rsidR="0043291F">
        <w:t xml:space="preserve">The </w:t>
      </w:r>
      <w:r w:rsidR="00855FEB">
        <w:t>A</w:t>
      </w:r>
      <w:r w:rsidR="0043291F">
        <w:t>uthors understand and agree that t</w:t>
      </w:r>
      <w:r w:rsidR="0043291F" w:rsidRPr="0043291F">
        <w:t xml:space="preserve">hat all </w:t>
      </w:r>
      <w:r w:rsidR="0043291F">
        <w:t xml:space="preserve">the </w:t>
      </w:r>
      <w:r w:rsidR="0043291F" w:rsidRPr="0043291F">
        <w:t>licensing requests</w:t>
      </w:r>
      <w:r w:rsidR="00FB0398">
        <w:t xml:space="preserve"> and permissions</w:t>
      </w:r>
      <w:r w:rsidR="0043291F" w:rsidRPr="0043291F">
        <w:t xml:space="preserve"> </w:t>
      </w:r>
      <w:r w:rsidR="00FB0398">
        <w:t xml:space="preserve">for </w:t>
      </w:r>
      <w:r w:rsidR="00C72395">
        <w:t xml:space="preserve">commercial use of the </w:t>
      </w:r>
      <w:r w:rsidR="00855FEB">
        <w:t>A</w:t>
      </w:r>
      <w:r w:rsidR="00C72395">
        <w:t>rticle</w:t>
      </w:r>
      <w:r w:rsidR="00FB0398">
        <w:t>,</w:t>
      </w:r>
      <w:r w:rsidR="0043291F" w:rsidRPr="0043291F">
        <w:t xml:space="preserve"> </w:t>
      </w:r>
      <w:r w:rsidR="00FB0398">
        <w:t xml:space="preserve">will be </w:t>
      </w:r>
      <w:r w:rsidR="0043291F" w:rsidRPr="0043291F">
        <w:t>managed by</w:t>
      </w:r>
      <w:r w:rsidR="00FB0398">
        <w:t xml:space="preserve"> </w:t>
      </w:r>
      <w:r w:rsidR="00A9468B" w:rsidRPr="00A9468B">
        <w:t xml:space="preserve">Font Fusions Publication </w:t>
      </w:r>
      <w:proofErr w:type="spellStart"/>
      <w:r w:rsidR="00A9468B" w:rsidRPr="00A9468B">
        <w:t>Pvt.</w:t>
      </w:r>
      <w:proofErr w:type="spellEnd"/>
      <w:r w:rsidR="00A9468B" w:rsidRPr="00A9468B">
        <w:t xml:space="preserve"> Ltd.</w:t>
      </w:r>
      <w:r w:rsidR="005074EF">
        <w:t xml:space="preserve"> In the advent of occurrence any dispute, the matter would be resolved within the jurisdiction of New Delhi </w:t>
      </w:r>
      <w:r w:rsidR="00E835A0">
        <w:t>court.</w:t>
      </w:r>
    </w:p>
    <w:p w14:paraId="5CC258DF" w14:textId="77777777" w:rsidR="0043291F" w:rsidRDefault="0043291F" w:rsidP="00EF5193">
      <w:pPr>
        <w:jc w:val="both"/>
      </w:pPr>
    </w:p>
    <w:p w14:paraId="16645A0E" w14:textId="4C2A32A1" w:rsidR="006A5EFD" w:rsidRPr="00A02CB1" w:rsidRDefault="00A02CB1" w:rsidP="00EF5193">
      <w:pPr>
        <w:jc w:val="both"/>
        <w:rPr>
          <w:b/>
          <w:bCs/>
        </w:rPr>
      </w:pPr>
      <w:r w:rsidRPr="00A02CB1">
        <w:rPr>
          <w:b/>
          <w:bCs/>
        </w:rPr>
        <w:t xml:space="preserve">SCHOLARLY COMMUNICATION </w:t>
      </w:r>
      <w:r w:rsidR="00855FEB" w:rsidRPr="00A02CB1">
        <w:rPr>
          <w:b/>
          <w:bCs/>
        </w:rPr>
        <w:t>RIGHTS</w:t>
      </w:r>
    </w:p>
    <w:p w14:paraId="09E52F7F" w14:textId="4CFA2747" w:rsidR="00A02CB1" w:rsidRDefault="00A02CB1" w:rsidP="00EF5193">
      <w:pPr>
        <w:jc w:val="both"/>
      </w:pPr>
      <w:r>
        <w:t xml:space="preserve">We, the Authors, understand that we retain the copyright </w:t>
      </w:r>
      <w:r w:rsidR="005B255D">
        <w:t>of</w:t>
      </w:r>
      <w:r>
        <w:t xml:space="preserve"> the</w:t>
      </w:r>
      <w:r w:rsidR="005B255D">
        <w:t xml:space="preserve"> contents of the</w:t>
      </w:r>
      <w:r>
        <w:t xml:space="preserve"> Article and that no rights in patents, trademarks or other intellectual property rights are transferred to the Journal Owner/ Publisher. As the Authors of the Article, we understand and acknowledge that we shall have </w:t>
      </w:r>
      <w:r>
        <w:lastRenderedPageBreak/>
        <w:t>the same rights to re</w:t>
      </w:r>
      <w:r w:rsidR="005B255D">
        <w:t>-</w:t>
      </w:r>
      <w:r>
        <w:t>use the Article as those allowed to third party users of the Article under the CC BY</w:t>
      </w:r>
      <w:r w:rsidR="008F4320">
        <w:t>-</w:t>
      </w:r>
      <w:r>
        <w:t xml:space="preserve">NC </w:t>
      </w:r>
      <w:r w:rsidR="00521F93">
        <w:t>l</w:t>
      </w:r>
      <w:r>
        <w:t>icense.</w:t>
      </w:r>
    </w:p>
    <w:p w14:paraId="3A3B9E41" w14:textId="1C32E733" w:rsidR="00466A9A" w:rsidRDefault="00466A9A" w:rsidP="00EF5193">
      <w:pPr>
        <w:jc w:val="both"/>
      </w:pPr>
    </w:p>
    <w:p w14:paraId="3A255C30" w14:textId="4E469F10" w:rsidR="00EF5193" w:rsidRDefault="00E659B7" w:rsidP="00672DAB">
      <w:r>
        <w:t>__________________________________________________________________________________</w:t>
      </w:r>
    </w:p>
    <w:p w14:paraId="4FF4619E" w14:textId="08538A4B" w:rsidR="00E659B7" w:rsidRDefault="000E3265" w:rsidP="00AC6166">
      <w:pPr>
        <w:jc w:val="both"/>
      </w:pPr>
      <w:r>
        <w:t>We, the Authors, agree to the OPEN ACCESS LICENSE AGREEMENT as shown above, consent to execution and delivery of the Open Access Agreement electronically</w:t>
      </w:r>
      <w:r w:rsidR="00E659B7">
        <w:t xml:space="preserve">. We agree and permit the corresponding author to sign on behalf of the listed </w:t>
      </w:r>
      <w:r w:rsidR="003620D6">
        <w:t>a</w:t>
      </w:r>
      <w:r w:rsidR="00E659B7">
        <w:t>uthors.</w:t>
      </w:r>
      <w:r w:rsidR="00AC6166">
        <w:t xml:space="preserve"> Upon signing this Agreement, the Authors understand and agree that change in authorship or in the order of the authors listed in the work/contribution will NOT be accepted.</w:t>
      </w:r>
    </w:p>
    <w:p w14:paraId="77FE6601" w14:textId="7371BDF9" w:rsidR="00E659B7" w:rsidRDefault="00F74C17" w:rsidP="000E3265">
      <w:pPr>
        <w:jc w:val="both"/>
      </w:pPr>
      <w:r>
        <w:t>__________________________________________________________________________________</w:t>
      </w:r>
    </w:p>
    <w:p w14:paraId="46812AF7" w14:textId="5424B96A" w:rsidR="005074EF" w:rsidRDefault="00E659B7" w:rsidP="000E3265">
      <w:pPr>
        <w:jc w:val="both"/>
      </w:pPr>
      <w:r>
        <w:t>I, the corresponding author</w:t>
      </w:r>
      <w:r w:rsidR="00F74C17">
        <w:t>,</w:t>
      </w:r>
      <w:r>
        <w:t xml:space="preserve"> </w:t>
      </w:r>
      <w:r w:rsidR="000E3265">
        <w:t xml:space="preserve">have obtained written permission from all </w:t>
      </w:r>
      <w:r w:rsidR="00F74C17">
        <w:t xml:space="preserve">the listed </w:t>
      </w:r>
      <w:r w:rsidR="003620D6">
        <w:t>a</w:t>
      </w:r>
      <w:r w:rsidR="00F74C17">
        <w:t>uthors</w:t>
      </w:r>
      <w:r w:rsidR="000E3265">
        <w:t xml:space="preserve"> to execute this Agreement on their behalf.</w:t>
      </w:r>
      <w:r>
        <w:t xml:space="preserve"> </w:t>
      </w:r>
    </w:p>
    <w:p w14:paraId="48968F3F" w14:textId="77777777" w:rsidR="00EF5193" w:rsidRDefault="00EF5193" w:rsidP="00672DAB"/>
    <w:p w14:paraId="18C63C8B" w14:textId="6DBF47C2" w:rsidR="00684DC4" w:rsidRDefault="00E659B7" w:rsidP="00672DAB">
      <w:r>
        <w:t>Name of the Corresponding Author:</w:t>
      </w:r>
    </w:p>
    <w:p w14:paraId="5E30C51A" w14:textId="10065861" w:rsidR="00A9468B" w:rsidRDefault="00A9468B" w:rsidP="00672DAB"/>
    <w:p w14:paraId="5E794439" w14:textId="77777777" w:rsidR="00A9468B" w:rsidRDefault="00A9468B" w:rsidP="00672DAB"/>
    <w:p w14:paraId="51BBD2AB" w14:textId="43A53C2E" w:rsidR="00E659B7" w:rsidRDefault="00E659B7" w:rsidP="00672DAB">
      <w:r>
        <w:t xml:space="preserve">Signature of the Corresponding Author: </w:t>
      </w:r>
    </w:p>
    <w:p w14:paraId="454258AA" w14:textId="6CB9F040" w:rsidR="00E659B7" w:rsidRDefault="00E659B7" w:rsidP="00672DAB">
      <w:r>
        <w:t>Date:</w:t>
      </w:r>
    </w:p>
    <w:p w14:paraId="3442B04D" w14:textId="7F76BC91" w:rsidR="00E659B7" w:rsidRDefault="00E659B7" w:rsidP="00672DAB">
      <w:r>
        <w:t>Place:</w:t>
      </w:r>
    </w:p>
    <w:p w14:paraId="092D150B" w14:textId="218CFEF8" w:rsidR="00E659B7" w:rsidRDefault="00E659B7" w:rsidP="00672DAB"/>
    <w:p w14:paraId="391E3DDF" w14:textId="74CFFA68" w:rsidR="00E659B7" w:rsidRDefault="00E659B7" w:rsidP="00672DAB">
      <w:r>
        <w:t>LIST OF AUTHORS:</w:t>
      </w:r>
    </w:p>
    <w:p w14:paraId="69C65CF8" w14:textId="4008554B" w:rsidR="00E659B7" w:rsidRDefault="00E659B7" w:rsidP="00E659B7">
      <w:pPr>
        <w:pStyle w:val="ListParagraph"/>
        <w:numPr>
          <w:ilvl w:val="0"/>
          <w:numId w:val="3"/>
        </w:numPr>
      </w:pPr>
      <w:r>
        <w:t>…………………………………&lt;Name of the author&gt;</w:t>
      </w:r>
    </w:p>
    <w:p w14:paraId="5B83D852" w14:textId="77777777" w:rsidR="00E659B7" w:rsidRDefault="00E659B7" w:rsidP="00E659B7">
      <w:pPr>
        <w:pStyle w:val="ListParagraph"/>
        <w:numPr>
          <w:ilvl w:val="0"/>
          <w:numId w:val="3"/>
        </w:numPr>
      </w:pPr>
      <w:r>
        <w:t>…………………………………&lt;Name of the author&gt;</w:t>
      </w:r>
    </w:p>
    <w:p w14:paraId="6C0EB972" w14:textId="77777777" w:rsidR="00E659B7" w:rsidRDefault="00E659B7" w:rsidP="00E659B7">
      <w:pPr>
        <w:pStyle w:val="ListParagraph"/>
        <w:numPr>
          <w:ilvl w:val="0"/>
          <w:numId w:val="3"/>
        </w:numPr>
      </w:pPr>
      <w:r>
        <w:t>…………………………………&lt;Name of the author&gt;</w:t>
      </w:r>
    </w:p>
    <w:p w14:paraId="0BED4DB1" w14:textId="77777777" w:rsidR="00E659B7" w:rsidRDefault="00E659B7" w:rsidP="00E659B7">
      <w:pPr>
        <w:pStyle w:val="ListParagraph"/>
        <w:numPr>
          <w:ilvl w:val="0"/>
          <w:numId w:val="3"/>
        </w:numPr>
      </w:pPr>
      <w:r>
        <w:t>…………………………………&lt;Name of the author&gt;</w:t>
      </w:r>
    </w:p>
    <w:p w14:paraId="29CA3BC5" w14:textId="77777777" w:rsidR="00E659B7" w:rsidRDefault="00E659B7" w:rsidP="00E659B7">
      <w:pPr>
        <w:pStyle w:val="ListParagraph"/>
        <w:numPr>
          <w:ilvl w:val="0"/>
          <w:numId w:val="3"/>
        </w:numPr>
      </w:pPr>
      <w:r>
        <w:t>…………………………………&lt;Name of the author&gt;</w:t>
      </w:r>
    </w:p>
    <w:p w14:paraId="4E63BE72" w14:textId="77777777" w:rsidR="00E659B7" w:rsidRDefault="00E659B7" w:rsidP="00E659B7">
      <w:pPr>
        <w:pStyle w:val="ListParagraph"/>
        <w:numPr>
          <w:ilvl w:val="0"/>
          <w:numId w:val="3"/>
        </w:numPr>
      </w:pPr>
      <w:r>
        <w:t>…………………………………&lt;Name of the author&gt;</w:t>
      </w:r>
    </w:p>
    <w:p w14:paraId="1ABCE402" w14:textId="77777777" w:rsidR="00E659B7" w:rsidRDefault="00E659B7" w:rsidP="00E659B7">
      <w:pPr>
        <w:pStyle w:val="ListParagraph"/>
      </w:pPr>
    </w:p>
    <w:sectPr w:rsidR="00E659B7">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363202" w14:textId="77777777" w:rsidR="00113425" w:rsidRDefault="00113425" w:rsidP="00B15AE6">
      <w:pPr>
        <w:spacing w:after="0" w:line="240" w:lineRule="auto"/>
      </w:pPr>
      <w:r>
        <w:separator/>
      </w:r>
    </w:p>
  </w:endnote>
  <w:endnote w:type="continuationSeparator" w:id="0">
    <w:p w14:paraId="5721B213" w14:textId="77777777" w:rsidR="00113425" w:rsidRDefault="00113425" w:rsidP="00B15A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Kalinga">
    <w:altName w:val="Nirmala UI"/>
    <w:charset w:val="00"/>
    <w:family w:val="swiss"/>
    <w:pitch w:val="variable"/>
    <w:sig w:usb0="0008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450315" w14:textId="77777777" w:rsidR="00A9468B" w:rsidRDefault="00A9468B">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C3C22A" w14:textId="77777777" w:rsidR="00A9468B" w:rsidRDefault="00A9468B">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2C3068" w14:textId="77777777" w:rsidR="00A9468B" w:rsidRDefault="00A9468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9E1D51" w14:textId="77777777" w:rsidR="00113425" w:rsidRDefault="00113425" w:rsidP="00B15AE6">
      <w:pPr>
        <w:spacing w:after="0" w:line="240" w:lineRule="auto"/>
      </w:pPr>
      <w:r>
        <w:separator/>
      </w:r>
    </w:p>
  </w:footnote>
  <w:footnote w:type="continuationSeparator" w:id="0">
    <w:p w14:paraId="0DC83612" w14:textId="77777777" w:rsidR="00113425" w:rsidRDefault="00113425" w:rsidP="00B15A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A1EEC9" w14:textId="1A8AB10D" w:rsidR="00B15AE6" w:rsidRDefault="00A9468B">
    <w:pPr>
      <w:pStyle w:val="Header"/>
    </w:pPr>
    <w:r>
      <w:rPr>
        <w:noProof/>
        <w:lang w:eastAsia="en-IN"/>
      </w:rPr>
      <w:pict w14:anchorId="55B708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5523360" o:spid="_x0000_s2053" type="#_x0000_t75" style="position:absolute;margin-left:0;margin-top:0;width:451.15pt;height:318.95pt;z-index:-251657216;mso-position-horizontal:center;mso-position-horizontal-relative:margin;mso-position-vertical:center;mso-position-vertical-relative:margin" o:allowincell="f">
          <v:imagedata r:id="rId1" o:title="www.fontfusionspublication.com (2)" gain="19661f" blacklevel="22938f"/>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D8B216" w14:textId="69BBD93F" w:rsidR="00B15AE6" w:rsidRDefault="00A9468B">
    <w:pPr>
      <w:pStyle w:val="Header"/>
    </w:pPr>
    <w:r>
      <w:rPr>
        <w:noProof/>
        <w:lang w:eastAsia="en-IN"/>
      </w:rPr>
      <w:pict w14:anchorId="668A24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5523361" o:spid="_x0000_s2054" type="#_x0000_t75" style="position:absolute;margin-left:0;margin-top:0;width:451.15pt;height:318.95pt;z-index:-251656192;mso-position-horizontal:center;mso-position-horizontal-relative:margin;mso-position-vertical:center;mso-position-vertical-relative:margin" o:allowincell="f">
          <v:imagedata r:id="rId1" o:title="www.fontfusionspublication.com (2)" gain="19661f" blacklevel="22938f"/>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69402F" w14:textId="0449EDC9" w:rsidR="00B15AE6" w:rsidRDefault="00A9468B">
    <w:pPr>
      <w:pStyle w:val="Header"/>
    </w:pPr>
    <w:r>
      <w:rPr>
        <w:noProof/>
        <w:lang w:eastAsia="en-IN"/>
      </w:rPr>
      <w:pict w14:anchorId="2333EF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5523359" o:spid="_x0000_s2052" type="#_x0000_t75" style="position:absolute;margin-left:0;margin-top:0;width:451.15pt;height:318.95pt;z-index:-251658240;mso-position-horizontal:center;mso-position-horizontal-relative:margin;mso-position-vertical:center;mso-position-vertical-relative:margin" o:allowincell="f">
          <v:imagedata r:id="rId1" o:title="www.fontfusionspublication.com (2)" gain="19661f" blacklevel="22938f"/>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308FB"/>
    <w:multiLevelType w:val="hybridMultilevel"/>
    <w:tmpl w:val="9370BC66"/>
    <w:lvl w:ilvl="0" w:tplc="2A8817BA">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6367B95"/>
    <w:multiLevelType w:val="hybridMultilevel"/>
    <w:tmpl w:val="3D2AD610"/>
    <w:lvl w:ilvl="0" w:tplc="40090001">
      <w:start w:val="1"/>
      <w:numFmt w:val="bullet"/>
      <w:lvlText w:val=""/>
      <w:lvlJc w:val="left"/>
      <w:pPr>
        <w:ind w:left="720" w:hanging="360"/>
      </w:pPr>
      <w:rPr>
        <w:rFonts w:ascii="Symbol" w:hAnsi="Symbol" w:hint="default"/>
      </w:rPr>
    </w:lvl>
    <w:lvl w:ilvl="1" w:tplc="C7DCE616">
      <w:numFmt w:val="bullet"/>
      <w:lvlText w:val="•"/>
      <w:lvlJc w:val="left"/>
      <w:pPr>
        <w:ind w:left="1440" w:hanging="360"/>
      </w:pPr>
      <w:rPr>
        <w:rFonts w:ascii="Calibri" w:eastAsiaTheme="minorHAnsi" w:hAnsi="Calibri"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3D8C5605"/>
    <w:multiLevelType w:val="hybridMultilevel"/>
    <w:tmpl w:val="8D80124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73042D2B"/>
    <w:multiLevelType w:val="hybridMultilevel"/>
    <w:tmpl w:val="0DBE89E6"/>
    <w:lvl w:ilvl="0" w:tplc="4009000F">
      <w:start w:val="1"/>
      <w:numFmt w:val="decimal"/>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54F"/>
    <w:rsid w:val="000160C0"/>
    <w:rsid w:val="00072E20"/>
    <w:rsid w:val="000D054F"/>
    <w:rsid w:val="000D0753"/>
    <w:rsid w:val="000E3265"/>
    <w:rsid w:val="00105D6C"/>
    <w:rsid w:val="00113425"/>
    <w:rsid w:val="001A528E"/>
    <w:rsid w:val="001B1C85"/>
    <w:rsid w:val="00252ABF"/>
    <w:rsid w:val="00275D48"/>
    <w:rsid w:val="00292652"/>
    <w:rsid w:val="002E74BA"/>
    <w:rsid w:val="003620D6"/>
    <w:rsid w:val="003801E4"/>
    <w:rsid w:val="003E0FB3"/>
    <w:rsid w:val="003F3827"/>
    <w:rsid w:val="00430F92"/>
    <w:rsid w:val="0043291F"/>
    <w:rsid w:val="00466A9A"/>
    <w:rsid w:val="00485AFA"/>
    <w:rsid w:val="004B60AC"/>
    <w:rsid w:val="005074EF"/>
    <w:rsid w:val="00521F93"/>
    <w:rsid w:val="005529C4"/>
    <w:rsid w:val="0059702E"/>
    <w:rsid w:val="005B255D"/>
    <w:rsid w:val="00611954"/>
    <w:rsid w:val="0061523B"/>
    <w:rsid w:val="0064708B"/>
    <w:rsid w:val="006701EC"/>
    <w:rsid w:val="00672DAB"/>
    <w:rsid w:val="00684DC4"/>
    <w:rsid w:val="006A5EFD"/>
    <w:rsid w:val="00742A46"/>
    <w:rsid w:val="0075048F"/>
    <w:rsid w:val="00804CF1"/>
    <w:rsid w:val="00855FEB"/>
    <w:rsid w:val="00883EF8"/>
    <w:rsid w:val="00894EBF"/>
    <w:rsid w:val="008C2050"/>
    <w:rsid w:val="008F4320"/>
    <w:rsid w:val="009D2A85"/>
    <w:rsid w:val="00A02CB1"/>
    <w:rsid w:val="00A42083"/>
    <w:rsid w:val="00A560B0"/>
    <w:rsid w:val="00A57DAE"/>
    <w:rsid w:val="00A65DFA"/>
    <w:rsid w:val="00A9468B"/>
    <w:rsid w:val="00AA6736"/>
    <w:rsid w:val="00AC5861"/>
    <w:rsid w:val="00AC6166"/>
    <w:rsid w:val="00B15AE6"/>
    <w:rsid w:val="00B57F11"/>
    <w:rsid w:val="00C06996"/>
    <w:rsid w:val="00C22C2F"/>
    <w:rsid w:val="00C32BC8"/>
    <w:rsid w:val="00C72395"/>
    <w:rsid w:val="00D261DD"/>
    <w:rsid w:val="00E2089B"/>
    <w:rsid w:val="00E659B7"/>
    <w:rsid w:val="00E77AAA"/>
    <w:rsid w:val="00E835A0"/>
    <w:rsid w:val="00E8437B"/>
    <w:rsid w:val="00EF5193"/>
    <w:rsid w:val="00F74C17"/>
    <w:rsid w:val="00FB0398"/>
    <w:rsid w:val="00FB527F"/>
    <w:rsid w:val="00FD7962"/>
  </w:rsids>
  <m:mathPr>
    <m:mathFont m:val="Cambria Math"/>
    <m:brkBin m:val="before"/>
    <m:brkBinSub m:val="--"/>
    <m:smallFrac m:val="0"/>
    <m:dispDef/>
    <m:lMargin m:val="0"/>
    <m:rMargin m:val="0"/>
    <m:defJc m:val="centerGroup"/>
    <m:wrapIndent m:val="1440"/>
    <m:intLim m:val="subSup"/>
    <m:naryLim m:val="undOvr"/>
  </m:mathPr>
  <w:themeFontLang w:val="en-IN" w:bidi="or-IN"/>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556341DD"/>
  <w15:chartTrackingRefBased/>
  <w15:docId w15:val="{0ADED6AA-4EB6-4883-BDC2-34B149C00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A9468B"/>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72DAB"/>
    <w:rPr>
      <w:sz w:val="16"/>
      <w:szCs w:val="16"/>
    </w:rPr>
  </w:style>
  <w:style w:type="paragraph" w:styleId="CommentText">
    <w:name w:val="annotation text"/>
    <w:basedOn w:val="Normal"/>
    <w:link w:val="CommentTextChar"/>
    <w:uiPriority w:val="99"/>
    <w:unhideWhenUsed/>
    <w:rsid w:val="00672DAB"/>
    <w:pPr>
      <w:spacing w:line="240" w:lineRule="auto"/>
    </w:pPr>
    <w:rPr>
      <w:sz w:val="20"/>
      <w:szCs w:val="20"/>
    </w:rPr>
  </w:style>
  <w:style w:type="character" w:customStyle="1" w:styleId="CommentTextChar">
    <w:name w:val="Comment Text Char"/>
    <w:basedOn w:val="DefaultParagraphFont"/>
    <w:link w:val="CommentText"/>
    <w:uiPriority w:val="99"/>
    <w:rsid w:val="00672DAB"/>
    <w:rPr>
      <w:sz w:val="20"/>
      <w:szCs w:val="20"/>
    </w:rPr>
  </w:style>
  <w:style w:type="paragraph" w:styleId="CommentSubject">
    <w:name w:val="annotation subject"/>
    <w:basedOn w:val="CommentText"/>
    <w:next w:val="CommentText"/>
    <w:link w:val="CommentSubjectChar"/>
    <w:uiPriority w:val="99"/>
    <w:semiHidden/>
    <w:unhideWhenUsed/>
    <w:rsid w:val="00672DAB"/>
    <w:rPr>
      <w:b/>
      <w:bCs/>
    </w:rPr>
  </w:style>
  <w:style w:type="character" w:customStyle="1" w:styleId="CommentSubjectChar">
    <w:name w:val="Comment Subject Char"/>
    <w:basedOn w:val="CommentTextChar"/>
    <w:link w:val="CommentSubject"/>
    <w:uiPriority w:val="99"/>
    <w:semiHidden/>
    <w:rsid w:val="00672DAB"/>
    <w:rPr>
      <w:b/>
      <w:bCs/>
      <w:sz w:val="20"/>
      <w:szCs w:val="20"/>
    </w:rPr>
  </w:style>
  <w:style w:type="paragraph" w:styleId="ListParagraph">
    <w:name w:val="List Paragraph"/>
    <w:basedOn w:val="Normal"/>
    <w:uiPriority w:val="34"/>
    <w:qFormat/>
    <w:rsid w:val="0064708B"/>
    <w:pPr>
      <w:ind w:left="720"/>
      <w:contextualSpacing/>
    </w:pPr>
  </w:style>
  <w:style w:type="character" w:styleId="Hyperlink">
    <w:name w:val="Hyperlink"/>
    <w:basedOn w:val="DefaultParagraphFont"/>
    <w:uiPriority w:val="99"/>
    <w:unhideWhenUsed/>
    <w:rsid w:val="00466A9A"/>
    <w:rPr>
      <w:color w:val="0563C1" w:themeColor="hyperlink"/>
      <w:u w:val="single"/>
    </w:rPr>
  </w:style>
  <w:style w:type="character" w:customStyle="1" w:styleId="UnresolvedMention">
    <w:name w:val="Unresolved Mention"/>
    <w:basedOn w:val="DefaultParagraphFont"/>
    <w:uiPriority w:val="99"/>
    <w:semiHidden/>
    <w:unhideWhenUsed/>
    <w:rsid w:val="00466A9A"/>
    <w:rPr>
      <w:color w:val="605E5C"/>
      <w:shd w:val="clear" w:color="auto" w:fill="E1DFDD"/>
    </w:rPr>
  </w:style>
  <w:style w:type="paragraph" w:styleId="Header">
    <w:name w:val="header"/>
    <w:basedOn w:val="Normal"/>
    <w:link w:val="HeaderChar"/>
    <w:uiPriority w:val="99"/>
    <w:unhideWhenUsed/>
    <w:rsid w:val="00B15A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5AE6"/>
  </w:style>
  <w:style w:type="paragraph" w:styleId="Footer">
    <w:name w:val="footer"/>
    <w:basedOn w:val="Normal"/>
    <w:link w:val="FooterChar"/>
    <w:uiPriority w:val="99"/>
    <w:unhideWhenUsed/>
    <w:rsid w:val="00B15A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5AE6"/>
  </w:style>
  <w:style w:type="paragraph" w:customStyle="1" w:styleId="mb-1">
    <w:name w:val="mb-1"/>
    <w:basedOn w:val="Normal"/>
    <w:rsid w:val="00A9468B"/>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Heading2Char">
    <w:name w:val="Heading 2 Char"/>
    <w:basedOn w:val="DefaultParagraphFont"/>
    <w:link w:val="Heading2"/>
    <w:uiPriority w:val="9"/>
    <w:rsid w:val="00A9468B"/>
    <w:rPr>
      <w:rFonts w:ascii="Times New Roman" w:eastAsia="Times New Roman" w:hAnsi="Times New Roman" w:cs="Times New Roman"/>
      <w:b/>
      <w:bCs/>
      <w:sz w:val="36"/>
      <w:szCs w:val="36"/>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9473787">
      <w:bodyDiv w:val="1"/>
      <w:marLeft w:val="0"/>
      <w:marRight w:val="0"/>
      <w:marTop w:val="0"/>
      <w:marBottom w:val="0"/>
      <w:divBdr>
        <w:top w:val="none" w:sz="0" w:space="0" w:color="auto"/>
        <w:left w:val="none" w:sz="0" w:space="0" w:color="auto"/>
        <w:bottom w:val="none" w:sz="0" w:space="0" w:color="auto"/>
        <w:right w:val="none" w:sz="0" w:space="0" w:color="auto"/>
      </w:divBdr>
    </w:div>
    <w:div w:id="1534151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creativecommons.org/licenses/by-nc/4.0/legalcode" TargetMode="External"/><Relationship Id="rId4" Type="http://schemas.openxmlformats.org/officeDocument/2006/relationships/webSettings" Target="webSettings.xml"/><Relationship Id="rId9" Type="http://schemas.openxmlformats.org/officeDocument/2006/relationships/hyperlink" Target="https://fontfusionspublication.co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927</Words>
  <Characters>5288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Maya Saranathan</dc:creator>
  <cp:keywords/>
  <dc:description/>
  <cp:lastModifiedBy>Dental Insight</cp:lastModifiedBy>
  <cp:revision>3</cp:revision>
  <dcterms:created xsi:type="dcterms:W3CDTF">2026-01-11T15:17:00Z</dcterms:created>
  <dcterms:modified xsi:type="dcterms:W3CDTF">2026-01-11T15:21:00Z</dcterms:modified>
</cp:coreProperties>
</file>